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432"/>
      </w:tblGrid>
      <w:tr w:rsidR="00F325C2" w:rsidRPr="00F325C2">
        <w:trPr>
          <w:tblCellSpacing w:w="15" w:type="dxa"/>
        </w:trPr>
        <w:tc>
          <w:tcPr>
            <w:tcW w:w="5000" w:type="pct"/>
            <w:tcMar>
              <w:top w:w="150" w:type="dxa"/>
              <w:left w:w="75" w:type="dxa"/>
              <w:bottom w:w="0" w:type="dxa"/>
              <w:right w:w="225" w:type="dxa"/>
            </w:tcMar>
            <w:hideMark/>
          </w:tcPr>
          <w:p w:rsidR="00F325C2" w:rsidRDefault="00F325C2" w:rsidP="00F325C2">
            <w:pPr>
              <w:spacing w:before="100" w:beforeAutospacing="1" w:after="0" w:line="16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32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Powiadomienie o zamiarze przeprowadzenia uboju cieląt do szóstego miesiąca życia, owiec lub kóz w celu produkcji mięsa przeznaczonego na użytek własny</w:t>
            </w:r>
          </w:p>
          <w:p w:rsidR="00F325C2" w:rsidRPr="00F325C2" w:rsidRDefault="00F325C2" w:rsidP="00F325C2">
            <w:pPr>
              <w:spacing w:before="100" w:beforeAutospacing="1" w:after="0" w:line="16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   Informacja o zamiarze przeprowadzenia uboju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Imię i nazwisko, miejsce zamieszkania oraz adres posiadacza zwierzęcia: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Imię i nazwisko, miejsce zamieszkania oraz adres podmiotu prowadzącego gospodarstwo:</w:t>
            </w: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Gatunek zwierząt poddawanych ubojowi: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Liczba zwierząt poddawanych ubojowi: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Numer identyfikacyjny zwierzęcia lub zwierząt poddawanych ubojowi:</w:t>
            </w: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Miejsce uboju: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Termin uboju: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Imię i nazwisko oraz adres osoby uprawnionej do przeprowadzenia uboju: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Inne dane, w tym numer telefonu, przekazującego powiadomienie: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25C2" w:rsidRPr="00F325C2" w:rsidRDefault="00F325C2" w:rsidP="00F325C2">
            <w:pPr>
              <w:spacing w:after="0" w:line="160" w:lineRule="atLeast"/>
              <w:ind w:left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  <w:r w:rsidRPr="00F32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  <w:r w:rsidRPr="00F32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Oświadczenie o zagospodarowaniu materiału szczególnego ryzyka</w:t>
            </w:r>
          </w:p>
          <w:p w:rsidR="00F325C2" w:rsidRPr="00F325C2" w:rsidRDefault="00F325C2" w:rsidP="00F325C2">
            <w:pPr>
              <w:spacing w:after="0" w:line="160" w:lineRule="atLeast"/>
              <w:ind w:left="4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25C2" w:rsidRDefault="00F325C2" w:rsidP="00F325C2">
            <w:pPr>
              <w:spacing w:after="0" w:line="160" w:lineRule="atLeast"/>
              <w:ind w:left="4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pokryję koszty zagospodarowania materiału szczególnego ryzyka dokonanego zgodnie z rozporządzeniem Parlamentu Europejskiego i Rady (WE) nr 999/2001 z dnia 22 maja 2001 r. ustanawiającym zasady dotyczące zapobiegania, kontroli i zwalczania niektórych </w:t>
            </w:r>
            <w:proofErr w:type="spellStart"/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pasażowalnych</w:t>
            </w:r>
            <w:proofErr w:type="spellEnd"/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gąbczastych encefalopatii (Dz. Urz. WE L 147 z 31.05.2001, str. 1, z </w:t>
            </w:r>
            <w:proofErr w:type="spellStart"/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. zm.; Dz. Urz. UE Polskie wydanie specjalne, rozdz. 3, t. 32, str. 289, z </w:t>
            </w:r>
            <w:proofErr w:type="spellStart"/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. zm.) i rozporządzeniem (WE) nr 1774/2002 Parlamentu Europejskiego i Rady z dnia 3 października 2002 r. ustanawiającym przepisy sanitarne dotyczące produktów ubocznych pochodzenia zwierzęcego nieprzeznaczonych do spożycia przez ludzi (Dz. Urz. WE L 273 z 10.10.2002, str. 1, z </w:t>
            </w:r>
            <w:proofErr w:type="spellStart"/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. zm.; Dz. Urz. UE Polskie wydanie specjalne, rozdz. 3, t. 37, str. 92, z </w:t>
            </w:r>
            <w:proofErr w:type="spellStart"/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. zm.).</w:t>
            </w:r>
          </w:p>
          <w:p w:rsidR="00F325C2" w:rsidRPr="00F325C2" w:rsidRDefault="00F325C2" w:rsidP="00F325C2">
            <w:p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  Informacja o zgłoszeniu mięsa do badania poubojowego</w:t>
            </w:r>
          </w:p>
          <w:p w:rsidR="00F325C2" w:rsidRPr="00F325C2" w:rsidRDefault="00F325C2" w:rsidP="00F325C2">
            <w:pPr>
              <w:spacing w:after="0" w:line="160" w:lineRule="atLeast"/>
              <w:ind w:left="42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 Zgłaszam do badania poubojowego mięso pozyskane / nie zgłaszam do badania poubojowego mięsa pozyskanego</w:t>
            </w: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 zwierząt poddanych ubojowi w celu produkcji mięsa na użytek własny.</w:t>
            </w:r>
          </w:p>
          <w:p w:rsidR="00F325C2" w:rsidRDefault="00204897" w:rsidP="00204897">
            <w:pPr>
              <w:spacing w:after="0" w:line="160" w:lineRule="atLeast"/>
              <w:ind w:left="426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…....</w:t>
            </w:r>
            <w:r w:rsid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F325C2" w:rsidRPr="00F325C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</w:p>
          <w:p w:rsidR="00204897" w:rsidRPr="00F325C2" w:rsidRDefault="00204897" w:rsidP="00F325C2">
            <w:pPr>
              <w:spacing w:after="0" w:line="160" w:lineRule="atLeast"/>
              <w:ind w:left="426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04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i podpis</w:t>
            </w:r>
          </w:p>
          <w:p w:rsidR="00204897" w:rsidRDefault="00204897" w:rsidP="00F325C2">
            <w:pPr>
              <w:spacing w:before="100" w:beforeAutospacing="1" w:after="0" w:line="16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325C2" w:rsidRPr="00F325C2" w:rsidRDefault="00F325C2" w:rsidP="00F325C2">
            <w:pPr>
              <w:spacing w:before="100" w:beforeAutospacing="1" w:after="0" w:line="16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Pr="00F325C2">
              <w:rPr>
                <w:rFonts w:ascii="Times New Roman" w:eastAsia="Times New Roman" w:hAnsi="Times New Roman" w:cs="Times New Roman"/>
                <w:sz w:val="20"/>
                <w:szCs w:val="20"/>
              </w:rPr>
              <w:t>   Dotyczy uboju zwierząt w gospodarstwie innym niż gospodarstwo, w którym zwierzęta były utrzymywane.</w:t>
            </w:r>
          </w:p>
          <w:p w:rsidR="00204897" w:rsidRDefault="00F325C2" w:rsidP="00204897">
            <w:pPr>
              <w:spacing w:after="0" w:line="160" w:lineRule="atLeast"/>
              <w:ind w:left="284" w:hanging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2)</w:t>
            </w:r>
            <w:r w:rsidRPr="00F325C2">
              <w:rPr>
                <w:rFonts w:ascii="Times New Roman" w:eastAsia="Times New Roman" w:hAnsi="Times New Roman" w:cs="Times New Roman"/>
                <w:sz w:val="20"/>
                <w:szCs w:val="20"/>
              </w:rPr>
              <w:t>   Dotyczy cieląt do szóstego miesiąca życia, owiec i kóz, jeżeli z przepisów o systemie identyfikacji i   rejestracji zwierząt wynika obowiązek oznakowania zwierzęcia.</w:t>
            </w:r>
          </w:p>
          <w:p w:rsidR="00F325C2" w:rsidRPr="00F325C2" w:rsidRDefault="00F325C2" w:rsidP="00204897">
            <w:pPr>
              <w:spacing w:after="0" w:line="160" w:lineRule="atLeast"/>
              <w:ind w:left="284" w:hanging="28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3)</w:t>
            </w:r>
            <w:r w:rsidRPr="00F325C2">
              <w:rPr>
                <w:rFonts w:ascii="Times New Roman" w:eastAsia="Times New Roman" w:hAnsi="Times New Roman" w:cs="Times New Roman"/>
                <w:sz w:val="20"/>
                <w:szCs w:val="20"/>
              </w:rPr>
              <w:t>   Niepotrzebne skreślić.</w:t>
            </w:r>
          </w:p>
        </w:tc>
      </w:tr>
      <w:tr w:rsidR="00F325C2" w:rsidRPr="00F325C2">
        <w:trPr>
          <w:tblCellSpacing w:w="15" w:type="dxa"/>
        </w:trPr>
        <w:tc>
          <w:tcPr>
            <w:tcW w:w="5000" w:type="pct"/>
            <w:tcMar>
              <w:top w:w="150" w:type="dxa"/>
              <w:left w:w="7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6"/>
            </w:tblGrid>
            <w:tr w:rsidR="00F325C2" w:rsidRPr="00F325C2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325C2" w:rsidRPr="00F325C2" w:rsidRDefault="00F325C2" w:rsidP="00F325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325C2" w:rsidRPr="00F325C2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325C2" w:rsidRPr="00F325C2" w:rsidRDefault="00F325C2" w:rsidP="00F325C2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960000"/>
                      <w:sz w:val="18"/>
                      <w:szCs w:val="18"/>
                    </w:rPr>
                  </w:pPr>
                </w:p>
              </w:tc>
            </w:tr>
          </w:tbl>
          <w:p w:rsidR="00F325C2" w:rsidRPr="00F325C2" w:rsidRDefault="00F325C2" w:rsidP="00F325C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10135F" w:rsidRPr="00F325C2" w:rsidRDefault="0010135F" w:rsidP="00F325C2"/>
    <w:sectPr w:rsidR="0010135F" w:rsidRPr="00F325C2" w:rsidSect="00A9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370BA"/>
    <w:multiLevelType w:val="hybridMultilevel"/>
    <w:tmpl w:val="9EC0DD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81748"/>
    <w:multiLevelType w:val="hybridMultilevel"/>
    <w:tmpl w:val="C9B256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47BED"/>
    <w:multiLevelType w:val="hybridMultilevel"/>
    <w:tmpl w:val="FCB0866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C44F2F"/>
    <w:multiLevelType w:val="hybridMultilevel"/>
    <w:tmpl w:val="B2A6F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64671"/>
    <w:multiLevelType w:val="hybridMultilevel"/>
    <w:tmpl w:val="1E5E641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CE"/>
    <w:rsid w:val="0010135F"/>
    <w:rsid w:val="001D4EF8"/>
    <w:rsid w:val="00204897"/>
    <w:rsid w:val="00305F1A"/>
    <w:rsid w:val="003C7833"/>
    <w:rsid w:val="00441C06"/>
    <w:rsid w:val="00616DCE"/>
    <w:rsid w:val="00681801"/>
    <w:rsid w:val="00694471"/>
    <w:rsid w:val="006970F3"/>
    <w:rsid w:val="00783B45"/>
    <w:rsid w:val="00A218E8"/>
    <w:rsid w:val="00A97719"/>
    <w:rsid w:val="00BF7D8B"/>
    <w:rsid w:val="00F325C2"/>
    <w:rsid w:val="00F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D4389-131E-4B93-833E-78EFF438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DCE"/>
    <w:pPr>
      <w:ind w:left="720"/>
      <w:contextualSpacing/>
    </w:pPr>
  </w:style>
  <w:style w:type="table" w:styleId="Tabela-Siatka">
    <w:name w:val="Table Grid"/>
    <w:basedOn w:val="Standardowy"/>
    <w:uiPriority w:val="59"/>
    <w:rsid w:val="0061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m.momot</dc:creator>
  <cp:lastModifiedBy>Agnieszka Krawczyk</cp:lastModifiedBy>
  <cp:revision>2</cp:revision>
  <dcterms:created xsi:type="dcterms:W3CDTF">2017-02-14T10:54:00Z</dcterms:created>
  <dcterms:modified xsi:type="dcterms:W3CDTF">2017-02-14T10:54:00Z</dcterms:modified>
</cp:coreProperties>
</file>