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3EDE" w14:textId="1CB58124" w:rsidR="00B32768" w:rsidRPr="007E5D0B" w:rsidRDefault="00610DCB" w:rsidP="00610DCB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7E5D0B">
        <w:rPr>
          <w:rFonts w:ascii="Bookman Old Style" w:hAnsi="Bookman Old Style"/>
          <w:b/>
          <w:bCs/>
          <w:sz w:val="36"/>
          <w:szCs w:val="36"/>
        </w:rPr>
        <w:t>Informacja dla myśliwych</w:t>
      </w:r>
      <w:r w:rsidR="006678C4">
        <w:rPr>
          <w:rFonts w:ascii="Bookman Old Style" w:hAnsi="Bookman Old Style"/>
          <w:b/>
          <w:bCs/>
          <w:sz w:val="36"/>
          <w:szCs w:val="36"/>
        </w:rPr>
        <w:t xml:space="preserve"> i hodowców świń        </w:t>
      </w:r>
      <w:r w:rsidRPr="007E5D0B">
        <w:rPr>
          <w:rFonts w:ascii="Bookman Old Style" w:hAnsi="Bookman Old Style"/>
          <w:b/>
          <w:bCs/>
          <w:sz w:val="36"/>
          <w:szCs w:val="36"/>
        </w:rPr>
        <w:t>- badanie mięsa w kierunku włośnicy</w:t>
      </w:r>
    </w:p>
    <w:p w14:paraId="2E49A487" w14:textId="77777777" w:rsidR="00597405" w:rsidRPr="002C6C40" w:rsidRDefault="00597405" w:rsidP="00610DCB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829FE56" w14:textId="69E664DB" w:rsidR="00610DCB" w:rsidRPr="005009EE" w:rsidRDefault="00610DCB" w:rsidP="00610D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Powiatowy Lekarz Weterynarii w Krośnie Odrzańskim informuje, że </w:t>
      </w:r>
      <w:r w:rsidR="006678C4" w:rsidRPr="005009EE">
        <w:rPr>
          <w:rFonts w:ascii="Times New Roman" w:hAnsi="Times New Roman" w:cs="Times New Roman"/>
          <w:sz w:val="24"/>
          <w:szCs w:val="24"/>
        </w:rPr>
        <w:t>zgodnie z r</w:t>
      </w:r>
      <w:r w:rsidRPr="005009EE">
        <w:rPr>
          <w:rFonts w:ascii="Times New Roman" w:hAnsi="Times New Roman" w:cs="Times New Roman"/>
          <w:sz w:val="24"/>
          <w:szCs w:val="24"/>
        </w:rPr>
        <w:t>ozporządzenie</w:t>
      </w:r>
      <w:r w:rsidR="006678C4" w:rsidRPr="005009EE">
        <w:rPr>
          <w:rFonts w:ascii="Times New Roman" w:hAnsi="Times New Roman" w:cs="Times New Roman"/>
          <w:sz w:val="24"/>
          <w:szCs w:val="24"/>
        </w:rPr>
        <w:t>m</w:t>
      </w:r>
      <w:r w:rsidRPr="005009EE">
        <w:rPr>
          <w:rFonts w:ascii="Times New Roman" w:hAnsi="Times New Roman" w:cs="Times New Roman"/>
          <w:sz w:val="24"/>
          <w:szCs w:val="24"/>
        </w:rPr>
        <w:t xml:space="preserve"> Ministra Rolnictwa i Rozwoju Wsi z dnia 24 sierpnia 2023r. w sprawie wymagań weterynaryjnych przy produkcji mięsa przeznaczonego na użytek własny (Dz.U. z 2022 poz. 1896)  1 stycznia 2024r.</w:t>
      </w:r>
      <w:r w:rsidR="006678C4" w:rsidRPr="005009EE">
        <w:rPr>
          <w:rFonts w:ascii="Times New Roman" w:hAnsi="Times New Roman" w:cs="Times New Roman"/>
          <w:sz w:val="24"/>
          <w:szCs w:val="24"/>
        </w:rPr>
        <w:t xml:space="preserve"> wchodzi w życie przepis </w:t>
      </w:r>
      <w:r w:rsidR="009048DF" w:rsidRPr="005009EE">
        <w:rPr>
          <w:rFonts w:ascii="Times New Roman" w:hAnsi="Times New Roman" w:cs="Times New Roman"/>
          <w:sz w:val="24"/>
          <w:szCs w:val="24"/>
        </w:rPr>
        <w:t xml:space="preserve">obligujący do wykonywania badania </w:t>
      </w:r>
      <w:r w:rsidR="006678C4" w:rsidRPr="005009EE">
        <w:rPr>
          <w:rFonts w:ascii="Times New Roman" w:hAnsi="Times New Roman" w:cs="Times New Roman"/>
          <w:sz w:val="24"/>
          <w:szCs w:val="24"/>
        </w:rPr>
        <w:t xml:space="preserve"> </w:t>
      </w:r>
      <w:r w:rsidR="00C75C73" w:rsidRPr="005009EE">
        <w:rPr>
          <w:rFonts w:ascii="Times New Roman" w:hAnsi="Times New Roman" w:cs="Times New Roman"/>
          <w:sz w:val="24"/>
          <w:szCs w:val="24"/>
        </w:rPr>
        <w:t>urzędowe</w:t>
      </w:r>
      <w:r w:rsidR="009048DF" w:rsidRPr="005009EE">
        <w:rPr>
          <w:rFonts w:ascii="Times New Roman" w:hAnsi="Times New Roman" w:cs="Times New Roman"/>
          <w:sz w:val="24"/>
          <w:szCs w:val="24"/>
        </w:rPr>
        <w:t>go</w:t>
      </w:r>
      <w:r w:rsidR="00C75C73" w:rsidRPr="005009EE">
        <w:rPr>
          <w:rFonts w:ascii="Times New Roman" w:hAnsi="Times New Roman" w:cs="Times New Roman"/>
          <w:sz w:val="24"/>
          <w:szCs w:val="24"/>
        </w:rPr>
        <w:t xml:space="preserve"> </w:t>
      </w:r>
      <w:r w:rsidR="006678C4" w:rsidRPr="005009EE">
        <w:rPr>
          <w:rFonts w:ascii="Times New Roman" w:hAnsi="Times New Roman" w:cs="Times New Roman"/>
          <w:sz w:val="24"/>
          <w:szCs w:val="24"/>
        </w:rPr>
        <w:t xml:space="preserve">mięsa dzików i świń </w:t>
      </w:r>
      <w:r w:rsidR="00C75C73" w:rsidRPr="005009EE">
        <w:rPr>
          <w:rFonts w:ascii="Times New Roman" w:hAnsi="Times New Roman" w:cs="Times New Roman"/>
          <w:sz w:val="24"/>
          <w:szCs w:val="24"/>
        </w:rPr>
        <w:t xml:space="preserve">przeznaczonego na użytek własny </w:t>
      </w:r>
      <w:r w:rsidR="00EB044B" w:rsidRPr="005009EE">
        <w:rPr>
          <w:rFonts w:ascii="Times New Roman" w:hAnsi="Times New Roman" w:cs="Times New Roman"/>
          <w:sz w:val="24"/>
          <w:szCs w:val="24"/>
        </w:rPr>
        <w:t xml:space="preserve">w kierunku wykrywania larw włośni </w:t>
      </w:r>
      <w:r w:rsidR="009048DF" w:rsidRPr="005009EE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C75C73" w:rsidRPr="005009EE">
        <w:rPr>
          <w:rFonts w:ascii="Times New Roman" w:hAnsi="Times New Roman" w:cs="Times New Roman"/>
          <w:sz w:val="24"/>
          <w:szCs w:val="24"/>
        </w:rPr>
        <w:t>metodą wytrawiania</w:t>
      </w:r>
      <w:r w:rsidR="009048DF" w:rsidRPr="005009EE">
        <w:rPr>
          <w:rFonts w:ascii="Times New Roman" w:hAnsi="Times New Roman" w:cs="Times New Roman"/>
          <w:sz w:val="24"/>
          <w:szCs w:val="24"/>
        </w:rPr>
        <w:t>.</w:t>
      </w:r>
      <w:r w:rsidR="00C75C73" w:rsidRPr="00500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1A44E" w14:textId="7E143C38" w:rsidR="00610DCB" w:rsidRPr="005009EE" w:rsidRDefault="00610DCB" w:rsidP="00610D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Na terenie powiatu krośnieńskiego nie </w:t>
      </w:r>
      <w:r w:rsidR="00662A3D" w:rsidRPr="005009EE">
        <w:rPr>
          <w:rFonts w:ascii="Times New Roman" w:hAnsi="Times New Roman" w:cs="Times New Roman"/>
          <w:sz w:val="24"/>
          <w:szCs w:val="24"/>
        </w:rPr>
        <w:t>funkcjonują</w:t>
      </w:r>
      <w:r w:rsidRPr="005009EE">
        <w:rPr>
          <w:rFonts w:ascii="Times New Roman" w:hAnsi="Times New Roman" w:cs="Times New Roman"/>
          <w:sz w:val="24"/>
          <w:szCs w:val="24"/>
        </w:rPr>
        <w:t xml:space="preserve"> pracownie spełniające te wymagania.</w:t>
      </w:r>
    </w:p>
    <w:p w14:paraId="6ED552D3" w14:textId="77777777" w:rsidR="00066658" w:rsidRPr="005009EE" w:rsidRDefault="00597405" w:rsidP="00610D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W celu </w:t>
      </w:r>
      <w:r w:rsidR="008046D6" w:rsidRPr="005009EE">
        <w:rPr>
          <w:rFonts w:ascii="Times New Roman" w:hAnsi="Times New Roman" w:cs="Times New Roman"/>
          <w:sz w:val="24"/>
          <w:szCs w:val="24"/>
        </w:rPr>
        <w:t xml:space="preserve">umożliwienia </w:t>
      </w:r>
      <w:r w:rsidRPr="005009EE">
        <w:rPr>
          <w:rFonts w:ascii="Times New Roman" w:hAnsi="Times New Roman" w:cs="Times New Roman"/>
          <w:sz w:val="24"/>
          <w:szCs w:val="24"/>
        </w:rPr>
        <w:t xml:space="preserve">zbadania prób mięsa </w:t>
      </w:r>
      <w:r w:rsidR="00E64E9D" w:rsidRPr="005009EE">
        <w:rPr>
          <w:rFonts w:ascii="Times New Roman" w:hAnsi="Times New Roman" w:cs="Times New Roman"/>
          <w:sz w:val="24"/>
          <w:szCs w:val="24"/>
        </w:rPr>
        <w:t>metodą wytrawiania Powiatowy Lekarz Weterynarii w Krośnie Odrzańskim zawarł</w:t>
      </w:r>
      <w:r w:rsidR="00066658" w:rsidRPr="005009EE">
        <w:rPr>
          <w:rFonts w:ascii="Times New Roman" w:hAnsi="Times New Roman" w:cs="Times New Roman"/>
          <w:sz w:val="24"/>
          <w:szCs w:val="24"/>
        </w:rPr>
        <w:t xml:space="preserve"> stosowne porozumienia, na mocy których można badać mięso w niżej wymienionych laboratoriach i stacjach wytrawiania :</w:t>
      </w:r>
    </w:p>
    <w:p w14:paraId="7782B7C3" w14:textId="770471EF" w:rsidR="00066658" w:rsidRPr="005009EE" w:rsidRDefault="00066658" w:rsidP="002D40A4">
      <w:pPr>
        <w:pStyle w:val="Akapitzlist"/>
        <w:numPr>
          <w:ilvl w:val="0"/>
          <w:numId w:val="8"/>
        </w:numPr>
        <w:rPr>
          <w:rStyle w:val="lrzxr"/>
          <w:rFonts w:ascii="Times New Roman" w:hAnsi="Times New Roman" w:cs="Times New Roman"/>
          <w:b/>
          <w:bCs/>
          <w:sz w:val="24"/>
          <w:szCs w:val="24"/>
        </w:rPr>
      </w:pPr>
      <w:r w:rsidRPr="005009EE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54220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akład </w:t>
      </w:r>
      <w:r w:rsidRPr="005009EE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54220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igieny </w:t>
      </w:r>
      <w:r w:rsidRPr="005009E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054220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eterynaryjnej </w:t>
      </w:r>
      <w:r w:rsidR="002D0404" w:rsidRPr="005009EE">
        <w:rPr>
          <w:rFonts w:ascii="Times New Roman" w:hAnsi="Times New Roman" w:cs="Times New Roman"/>
          <w:b/>
          <w:bCs/>
          <w:sz w:val="24"/>
          <w:szCs w:val="24"/>
        </w:rPr>
        <w:t>w Zielonej Górze</w:t>
      </w:r>
      <w:r w:rsidR="002C6C40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917DA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6917DA" w:rsidRPr="005009EE">
        <w:rPr>
          <w:rStyle w:val="lrzxr"/>
          <w:rFonts w:ascii="Times New Roman" w:hAnsi="Times New Roman" w:cs="Times New Roman"/>
          <w:b/>
          <w:bCs/>
          <w:sz w:val="24"/>
          <w:szCs w:val="24"/>
        </w:rPr>
        <w:t xml:space="preserve">Browarna 6, 65-849 Zielona Góra, tel. </w:t>
      </w:r>
      <w:hyperlink r:id="rId10" w:history="1">
        <w:r w:rsidR="006917DA" w:rsidRPr="005009E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68 453 73 61</w:t>
        </w:r>
      </w:hyperlink>
      <w:r w:rsidR="006917DA" w:rsidRPr="005009EE">
        <w:rPr>
          <w:rStyle w:val="lrzxr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1AC3E9" w14:textId="77777777" w:rsidR="006917DA" w:rsidRPr="005009EE" w:rsidRDefault="006917DA" w:rsidP="006917DA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14:paraId="371E8C4C" w14:textId="45D7A113" w:rsidR="00662A3D" w:rsidRPr="005009EE" w:rsidRDefault="00517264" w:rsidP="006917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>p</w:t>
      </w:r>
      <w:r w:rsidR="006917DA" w:rsidRPr="005009EE">
        <w:rPr>
          <w:rFonts w:ascii="Times New Roman" w:hAnsi="Times New Roman" w:cs="Times New Roman"/>
          <w:sz w:val="24"/>
          <w:szCs w:val="24"/>
        </w:rPr>
        <w:t xml:space="preserve">róby </w:t>
      </w:r>
      <w:r w:rsidR="00597405" w:rsidRPr="005009EE">
        <w:rPr>
          <w:rFonts w:ascii="Times New Roman" w:hAnsi="Times New Roman" w:cs="Times New Roman"/>
          <w:sz w:val="24"/>
          <w:szCs w:val="24"/>
        </w:rPr>
        <w:t>będ</w:t>
      </w:r>
      <w:r w:rsidR="00662A3D" w:rsidRPr="005009EE">
        <w:rPr>
          <w:rFonts w:ascii="Times New Roman" w:hAnsi="Times New Roman" w:cs="Times New Roman"/>
          <w:sz w:val="24"/>
          <w:szCs w:val="24"/>
        </w:rPr>
        <w:t>ą wywożone z inspektoratu w następujące dni tygodnia:</w:t>
      </w:r>
    </w:p>
    <w:p w14:paraId="535D5CB7" w14:textId="5C7A30BF" w:rsidR="00662A3D" w:rsidRPr="005009EE" w:rsidRDefault="00662A3D" w:rsidP="00662A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- poniedziałek, środę, czwartek -  wyjazd z inspektoratu </w:t>
      </w:r>
      <w:r w:rsidR="00517264" w:rsidRPr="005009EE">
        <w:rPr>
          <w:rFonts w:ascii="Times New Roman" w:hAnsi="Times New Roman" w:cs="Times New Roman"/>
          <w:sz w:val="24"/>
          <w:szCs w:val="24"/>
        </w:rPr>
        <w:t xml:space="preserve">o </w:t>
      </w:r>
      <w:r w:rsidRPr="005009EE">
        <w:rPr>
          <w:rFonts w:ascii="Times New Roman" w:hAnsi="Times New Roman" w:cs="Times New Roman"/>
          <w:sz w:val="24"/>
          <w:szCs w:val="24"/>
        </w:rPr>
        <w:t xml:space="preserve">9:40;próby należy dostarczać wraz z wypełnionym zleceniem ( wzór wypełnionego zlecenia na stronie </w:t>
      </w:r>
      <w:proofErr w:type="spellStart"/>
      <w:r w:rsidRPr="005009EE">
        <w:rPr>
          <w:rFonts w:ascii="Times New Roman" w:hAnsi="Times New Roman" w:cs="Times New Roman"/>
          <w:sz w:val="24"/>
          <w:szCs w:val="24"/>
        </w:rPr>
        <w:t>bi</w:t>
      </w:r>
      <w:r w:rsidR="002D40A4" w:rsidRPr="005009EE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2D40A4" w:rsidRPr="005009EE">
        <w:rPr>
          <w:rFonts w:ascii="Times New Roman" w:hAnsi="Times New Roman" w:cs="Times New Roman"/>
          <w:sz w:val="24"/>
          <w:szCs w:val="24"/>
        </w:rPr>
        <w:t xml:space="preserve"> inspektoratu: </w:t>
      </w:r>
      <w:r w:rsidR="002D40A4" w:rsidRPr="005009EE">
        <w:rPr>
          <w:rFonts w:ascii="Times New Roman" w:hAnsi="Times New Roman" w:cs="Times New Roman"/>
          <w:color w:val="4472C4" w:themeColor="accent1"/>
          <w:sz w:val="24"/>
          <w:szCs w:val="24"/>
        </w:rPr>
        <w:t>bip.piwkrosnoodrz.pl</w:t>
      </w:r>
    </w:p>
    <w:p w14:paraId="7E77BCB5" w14:textId="5771FC29" w:rsidR="00597405" w:rsidRPr="005009EE" w:rsidRDefault="0082407A" w:rsidP="00662A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>Wynik badania w dniu kolejnym od dostarczenia próby do PIW Krosno Odrzańskie.</w:t>
      </w:r>
    </w:p>
    <w:p w14:paraId="3B1BBDD2" w14:textId="6AB2C65C" w:rsidR="00617451" w:rsidRPr="005009EE" w:rsidRDefault="00517264" w:rsidP="006917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>p</w:t>
      </w:r>
      <w:r w:rsidR="00597405" w:rsidRPr="005009EE">
        <w:rPr>
          <w:rFonts w:ascii="Times New Roman" w:hAnsi="Times New Roman" w:cs="Times New Roman"/>
          <w:sz w:val="24"/>
          <w:szCs w:val="24"/>
        </w:rPr>
        <w:t xml:space="preserve">róby można również zawieźć we własnym zakresie od poniedziałku do </w:t>
      </w:r>
      <w:r w:rsidR="001C0587" w:rsidRPr="005009EE">
        <w:rPr>
          <w:rFonts w:ascii="Times New Roman" w:hAnsi="Times New Roman" w:cs="Times New Roman"/>
          <w:sz w:val="24"/>
          <w:szCs w:val="24"/>
        </w:rPr>
        <w:t xml:space="preserve">piątku </w:t>
      </w:r>
      <w:r w:rsidR="00597405" w:rsidRPr="005009EE">
        <w:rPr>
          <w:rFonts w:ascii="Times New Roman" w:hAnsi="Times New Roman" w:cs="Times New Roman"/>
          <w:sz w:val="24"/>
          <w:szCs w:val="24"/>
        </w:rPr>
        <w:t>bezpośrednio do ZHW Zielona Góra</w:t>
      </w:r>
      <w:r w:rsidR="002D40A4" w:rsidRPr="005009EE">
        <w:rPr>
          <w:rFonts w:ascii="Times New Roman" w:hAnsi="Times New Roman" w:cs="Times New Roman"/>
          <w:sz w:val="24"/>
          <w:szCs w:val="24"/>
        </w:rPr>
        <w:t xml:space="preserve"> –wymagane jest zlecenie wystawione przez powiatowego lekarza weterynarii lub urzędowego lekarza weterynarii</w:t>
      </w:r>
      <w:r w:rsidR="00597405" w:rsidRPr="005009EE">
        <w:rPr>
          <w:rFonts w:ascii="Times New Roman" w:hAnsi="Times New Roman" w:cs="Times New Roman"/>
          <w:sz w:val="24"/>
          <w:szCs w:val="24"/>
        </w:rPr>
        <w:t>. Próby dostarczone do godziny 1</w:t>
      </w:r>
      <w:r w:rsidR="002D40A4" w:rsidRPr="005009EE">
        <w:rPr>
          <w:rFonts w:ascii="Times New Roman" w:hAnsi="Times New Roman" w:cs="Times New Roman"/>
          <w:sz w:val="24"/>
          <w:szCs w:val="24"/>
        </w:rPr>
        <w:t>1</w:t>
      </w:r>
      <w:r w:rsidR="00597405" w:rsidRPr="005009EE">
        <w:rPr>
          <w:rFonts w:ascii="Times New Roman" w:hAnsi="Times New Roman" w:cs="Times New Roman"/>
          <w:sz w:val="24"/>
          <w:szCs w:val="24"/>
        </w:rPr>
        <w:t>:00 zostaną przebadane tego samego dnia</w:t>
      </w:r>
      <w:r w:rsidR="00FB2138" w:rsidRPr="005009EE">
        <w:rPr>
          <w:rFonts w:ascii="Times New Roman" w:hAnsi="Times New Roman" w:cs="Times New Roman"/>
          <w:sz w:val="24"/>
          <w:szCs w:val="24"/>
        </w:rPr>
        <w:t>.</w:t>
      </w:r>
      <w:r w:rsidR="00FB2138" w:rsidRPr="0050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451" w:rsidRPr="005009EE">
        <w:rPr>
          <w:rFonts w:ascii="Times New Roman" w:hAnsi="Times New Roman" w:cs="Times New Roman"/>
          <w:sz w:val="24"/>
          <w:szCs w:val="24"/>
        </w:rPr>
        <w:t>Jednakże ze względów organizacyjnych prosi się, żeby próbki dostarczać w piątek tylko w szczególnych i nagłych przypadkach.</w:t>
      </w:r>
    </w:p>
    <w:p w14:paraId="1FDF7DA5" w14:textId="324E02D9" w:rsidR="00961410" w:rsidRPr="005009EE" w:rsidRDefault="00961410" w:rsidP="008240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71EE667" w14:textId="059ABBAA" w:rsidR="00164FD9" w:rsidRPr="005009EE" w:rsidRDefault="003230F5" w:rsidP="00610D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>Dzięki porozumieniu między powiatami,  b</w:t>
      </w:r>
      <w:r w:rsidR="00961410" w:rsidRPr="005009EE">
        <w:rPr>
          <w:rFonts w:ascii="Times New Roman" w:hAnsi="Times New Roman" w:cs="Times New Roman"/>
          <w:sz w:val="24"/>
          <w:szCs w:val="24"/>
        </w:rPr>
        <w:t xml:space="preserve">adanie mięsa w kierunku włośni </w:t>
      </w:r>
      <w:r w:rsidR="002D40A4" w:rsidRPr="005009EE">
        <w:rPr>
          <w:rFonts w:ascii="Times New Roman" w:hAnsi="Times New Roman" w:cs="Times New Roman"/>
          <w:sz w:val="24"/>
          <w:szCs w:val="24"/>
        </w:rPr>
        <w:t xml:space="preserve">jest </w:t>
      </w:r>
      <w:r w:rsidR="00961410" w:rsidRPr="005009EE">
        <w:rPr>
          <w:rFonts w:ascii="Times New Roman" w:hAnsi="Times New Roman" w:cs="Times New Roman"/>
          <w:sz w:val="24"/>
          <w:szCs w:val="24"/>
        </w:rPr>
        <w:t xml:space="preserve">przeprowadzane również </w:t>
      </w:r>
      <w:r w:rsidR="002D40A4" w:rsidRPr="005009EE">
        <w:rPr>
          <w:rFonts w:ascii="Times New Roman" w:hAnsi="Times New Roman" w:cs="Times New Roman"/>
          <w:sz w:val="24"/>
          <w:szCs w:val="24"/>
        </w:rPr>
        <w:t>w</w:t>
      </w:r>
      <w:r w:rsidR="00164FD9" w:rsidRPr="005009EE">
        <w:rPr>
          <w:rFonts w:ascii="Times New Roman" w:hAnsi="Times New Roman" w:cs="Times New Roman"/>
          <w:sz w:val="24"/>
          <w:szCs w:val="24"/>
        </w:rPr>
        <w:t>:</w:t>
      </w:r>
    </w:p>
    <w:p w14:paraId="562CA961" w14:textId="4F0BD2EC" w:rsidR="002D40A4" w:rsidRPr="00D22DF1" w:rsidRDefault="00F14EFC" w:rsidP="0074543B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22DF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Zamiejscowa Stacja Diagnostyki Włośni </w:t>
      </w:r>
      <w:r w:rsidR="00D22DF1" w:rsidRPr="00D22DF1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- </w:t>
      </w:r>
      <w:r w:rsidR="00D22DF1" w:rsidRPr="00D22DF1">
        <w:rPr>
          <w:rFonts w:ascii="Times New Roman" w:hAnsi="Times New Roman" w:cs="Times New Roman"/>
          <w:b/>
        </w:rPr>
        <w:t xml:space="preserve">Lecznica dla zwierząt </w:t>
      </w:r>
      <w:proofErr w:type="spellStart"/>
      <w:r w:rsidR="00D22DF1" w:rsidRPr="00D22DF1">
        <w:rPr>
          <w:rFonts w:ascii="Times New Roman" w:hAnsi="Times New Roman" w:cs="Times New Roman"/>
          <w:b/>
        </w:rPr>
        <w:t>Gieorgios</w:t>
      </w:r>
      <w:proofErr w:type="spellEnd"/>
      <w:r w:rsidR="00D22DF1" w:rsidRPr="00D22DF1">
        <w:rPr>
          <w:rFonts w:ascii="Times New Roman" w:hAnsi="Times New Roman" w:cs="Times New Roman"/>
          <w:b/>
        </w:rPr>
        <w:t xml:space="preserve"> </w:t>
      </w:r>
      <w:proofErr w:type="spellStart"/>
      <w:r w:rsidR="00D22DF1" w:rsidRPr="00D22DF1">
        <w:rPr>
          <w:rFonts w:ascii="Times New Roman" w:hAnsi="Times New Roman" w:cs="Times New Roman"/>
          <w:b/>
        </w:rPr>
        <w:t>Gargalis</w:t>
      </w:r>
      <w:proofErr w:type="spellEnd"/>
      <w:r w:rsidR="00D22DF1" w:rsidRPr="00D22DF1">
        <w:rPr>
          <w:rFonts w:ascii="Times New Roman" w:hAnsi="Times New Roman" w:cs="Times New Roman"/>
          <w:b/>
        </w:rPr>
        <w:t>, ul. Kilińskiego 27/1, 68-343 Brody</w:t>
      </w:r>
      <w:r w:rsidR="00D22DF1" w:rsidRPr="00D22DF1">
        <w:rPr>
          <w:rFonts w:ascii="Times New Roman" w:hAnsi="Times New Roman" w:cs="Times New Roman"/>
          <w:b/>
        </w:rPr>
        <w:t xml:space="preserve">, </w:t>
      </w:r>
      <w:r w:rsidR="00D36C4C" w:rsidRPr="00D22DF1">
        <w:rPr>
          <w:rFonts w:ascii="Times New Roman" w:hAnsi="Times New Roman" w:cs="Times New Roman"/>
          <w:b/>
          <w:bCs/>
          <w:sz w:val="24"/>
          <w:szCs w:val="24"/>
        </w:rPr>
        <w:t xml:space="preserve"> (powiat żarski)</w:t>
      </w:r>
      <w:r w:rsidR="002C6C40" w:rsidRPr="00D22DF1">
        <w:rPr>
          <w:rFonts w:ascii="Times New Roman" w:hAnsi="Times New Roman" w:cs="Times New Roman"/>
          <w:b/>
          <w:bCs/>
          <w:sz w:val="24"/>
          <w:szCs w:val="24"/>
        </w:rPr>
        <w:t xml:space="preserve">, tel. </w:t>
      </w:r>
      <w:hyperlink r:id="rId11" w:history="1">
        <w:r w:rsidR="002C6C40" w:rsidRPr="00D22DF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68 371 22 17</w:t>
        </w:r>
      </w:hyperlink>
      <w:r w:rsidR="002D40A4" w:rsidRPr="00D22DF1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0BAD436" w14:textId="77777777" w:rsidR="002D40A4" w:rsidRPr="005009EE" w:rsidRDefault="002D40A4" w:rsidP="002D40A4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2B881CA5" w14:textId="794C51AE" w:rsidR="002D0404" w:rsidRPr="005009EE" w:rsidRDefault="00D36C4C" w:rsidP="002D40A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Próby do badania </w:t>
      </w:r>
      <w:r w:rsidR="00326D77" w:rsidRPr="005009EE">
        <w:rPr>
          <w:rFonts w:ascii="Times New Roman" w:hAnsi="Times New Roman" w:cs="Times New Roman"/>
          <w:sz w:val="24"/>
          <w:szCs w:val="24"/>
        </w:rPr>
        <w:t>można dostarczać</w:t>
      </w:r>
      <w:r w:rsidR="0018304C" w:rsidRPr="005009EE">
        <w:rPr>
          <w:rFonts w:ascii="Times New Roman" w:hAnsi="Times New Roman" w:cs="Times New Roman"/>
          <w:sz w:val="24"/>
          <w:szCs w:val="24"/>
        </w:rPr>
        <w:t xml:space="preserve"> codziennie</w:t>
      </w:r>
      <w:r w:rsidR="00326D77" w:rsidRPr="005009EE">
        <w:rPr>
          <w:rFonts w:ascii="Times New Roman" w:hAnsi="Times New Roman" w:cs="Times New Roman"/>
          <w:sz w:val="24"/>
          <w:szCs w:val="24"/>
        </w:rPr>
        <w:t xml:space="preserve"> osobiście do </w:t>
      </w:r>
      <w:r w:rsidR="00D22DF1">
        <w:rPr>
          <w:rFonts w:ascii="Times New Roman" w:hAnsi="Times New Roman" w:cs="Times New Roman"/>
          <w:sz w:val="24"/>
          <w:szCs w:val="24"/>
        </w:rPr>
        <w:t xml:space="preserve">lecznicy </w:t>
      </w:r>
      <w:r w:rsidR="00326D77" w:rsidRPr="005009EE">
        <w:rPr>
          <w:rFonts w:ascii="Times New Roman" w:hAnsi="Times New Roman" w:cs="Times New Roman"/>
          <w:sz w:val="24"/>
          <w:szCs w:val="24"/>
        </w:rPr>
        <w:t xml:space="preserve"> w Brodach</w:t>
      </w:r>
      <w:r w:rsidR="00D22DF1">
        <w:rPr>
          <w:rFonts w:ascii="Times New Roman" w:hAnsi="Times New Roman" w:cs="Times New Roman"/>
          <w:sz w:val="24"/>
          <w:szCs w:val="24"/>
        </w:rPr>
        <w:t xml:space="preserve"> lub l</w:t>
      </w:r>
      <w:r w:rsidR="0082407A" w:rsidRPr="005009EE">
        <w:rPr>
          <w:rFonts w:ascii="Times New Roman" w:hAnsi="Times New Roman" w:cs="Times New Roman"/>
          <w:sz w:val="24"/>
          <w:szCs w:val="24"/>
        </w:rPr>
        <w:t xml:space="preserve">ek. wet. G. </w:t>
      </w:r>
      <w:proofErr w:type="spellStart"/>
      <w:r w:rsidR="0082407A" w:rsidRPr="005009EE">
        <w:rPr>
          <w:rFonts w:ascii="Times New Roman" w:hAnsi="Times New Roman" w:cs="Times New Roman"/>
          <w:sz w:val="24"/>
          <w:szCs w:val="24"/>
        </w:rPr>
        <w:t>Gargalis</w:t>
      </w:r>
      <w:proofErr w:type="spellEnd"/>
      <w:r w:rsidR="0082407A" w:rsidRPr="005009EE">
        <w:rPr>
          <w:rFonts w:ascii="Times New Roman" w:hAnsi="Times New Roman" w:cs="Times New Roman"/>
          <w:sz w:val="24"/>
          <w:szCs w:val="24"/>
        </w:rPr>
        <w:t xml:space="preserve"> będzie </w:t>
      </w:r>
      <w:r w:rsidR="00D22DF1">
        <w:rPr>
          <w:rFonts w:ascii="Times New Roman" w:hAnsi="Times New Roman" w:cs="Times New Roman"/>
          <w:sz w:val="24"/>
          <w:szCs w:val="24"/>
        </w:rPr>
        <w:t xml:space="preserve">pobierał urzędowo </w:t>
      </w:r>
      <w:r w:rsidR="0082407A" w:rsidRPr="005009EE">
        <w:rPr>
          <w:rFonts w:ascii="Times New Roman" w:hAnsi="Times New Roman" w:cs="Times New Roman"/>
          <w:sz w:val="24"/>
          <w:szCs w:val="24"/>
        </w:rPr>
        <w:t xml:space="preserve"> próby od </w:t>
      </w:r>
      <w:r w:rsidR="00D22DF1">
        <w:rPr>
          <w:rFonts w:ascii="Times New Roman" w:hAnsi="Times New Roman" w:cs="Times New Roman"/>
          <w:sz w:val="24"/>
          <w:szCs w:val="24"/>
        </w:rPr>
        <w:t xml:space="preserve">świń podczas </w:t>
      </w:r>
      <w:r w:rsidR="0082407A" w:rsidRPr="005009EE">
        <w:rPr>
          <w:rFonts w:ascii="Times New Roman" w:hAnsi="Times New Roman" w:cs="Times New Roman"/>
          <w:sz w:val="24"/>
          <w:szCs w:val="24"/>
        </w:rPr>
        <w:t xml:space="preserve"> przeprowadzania badania przed i poubojowego. </w:t>
      </w:r>
    </w:p>
    <w:p w14:paraId="490C0EB1" w14:textId="77777777" w:rsidR="002D40A4" w:rsidRPr="005009EE" w:rsidRDefault="002D40A4" w:rsidP="002D40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0871A4" w14:textId="77777777" w:rsidR="002D40A4" w:rsidRPr="005009EE" w:rsidRDefault="002C6C40" w:rsidP="002D40A4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lrzxr"/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009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Zamiejscowa Stacja Diagnostyki Włośni - Gabinet Weterynaryjny - lek. wet. Janusz </w:t>
      </w:r>
      <w:proofErr w:type="spellStart"/>
      <w:r w:rsidRPr="005009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Depczyński</w:t>
      </w:r>
      <w:proofErr w:type="spellEnd"/>
      <w:r w:rsidRPr="005009EE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 ul. Wieniawskiego 3a, 68-200 Żary(powiat żarski), tel. </w:t>
      </w:r>
      <w:hyperlink r:id="rId12" w:history="1">
        <w:r w:rsidRPr="005009EE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68 374 37 46</w:t>
        </w:r>
      </w:hyperlink>
      <w:r w:rsidRPr="005009EE">
        <w:rPr>
          <w:rStyle w:val="lrzxr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7AC744" w14:textId="77777777" w:rsidR="002D40A4" w:rsidRPr="005009EE" w:rsidRDefault="002D40A4" w:rsidP="002D40A4">
      <w:pPr>
        <w:pStyle w:val="Akapitzlist"/>
        <w:spacing w:after="0" w:line="240" w:lineRule="auto"/>
        <w:ind w:left="1080"/>
        <w:jc w:val="both"/>
        <w:rPr>
          <w:rStyle w:val="lrzxr"/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5BDF85" w14:textId="5CB56050" w:rsidR="002C6C40" w:rsidRPr="005009EE" w:rsidRDefault="002C6C40" w:rsidP="002D40A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Próby do badania można dostarczać </w:t>
      </w:r>
      <w:r w:rsidR="007A1EAC" w:rsidRPr="005009EE">
        <w:rPr>
          <w:rFonts w:ascii="Times New Roman" w:hAnsi="Times New Roman" w:cs="Times New Roman"/>
          <w:sz w:val="24"/>
          <w:szCs w:val="24"/>
        </w:rPr>
        <w:t>od poniedziałku do piątku w godzinach od 8,00 do 17,00</w:t>
      </w:r>
      <w:r w:rsidRPr="005009EE">
        <w:rPr>
          <w:rFonts w:ascii="Times New Roman" w:hAnsi="Times New Roman" w:cs="Times New Roman"/>
          <w:sz w:val="24"/>
          <w:szCs w:val="24"/>
        </w:rPr>
        <w:t xml:space="preserve"> do pracowni w Żarach</w:t>
      </w:r>
      <w:r w:rsidR="007A1EAC" w:rsidRPr="005009EE">
        <w:rPr>
          <w:rFonts w:ascii="Times New Roman" w:hAnsi="Times New Roman" w:cs="Times New Roman"/>
          <w:sz w:val="24"/>
          <w:szCs w:val="24"/>
        </w:rPr>
        <w:t>. Próby dostarczone do godz.12,00 zostaną zbadane tego samego dnia, próby dostarczone po godz. 12,00 będą zbadane dnia następnego.</w:t>
      </w:r>
    </w:p>
    <w:p w14:paraId="3B821883" w14:textId="77777777" w:rsidR="002C6C40" w:rsidRPr="005009EE" w:rsidRDefault="002C6C40" w:rsidP="002C6C40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14:paraId="3466A550" w14:textId="644A7F00" w:rsidR="00D80A08" w:rsidRPr="005009EE" w:rsidRDefault="00D80A08" w:rsidP="00D80A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>Próbki od świń poddanych ubojowi na użytek własny pobiera urzędowy lekarz weterynarii.</w:t>
      </w:r>
    </w:p>
    <w:p w14:paraId="5B5F4587" w14:textId="77777777" w:rsidR="00074CC8" w:rsidRPr="005009EE" w:rsidRDefault="00D80A08" w:rsidP="004171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Próbki od dzików na użytek własny pobiera myśliwy: pobiera się sześć próbek mięsa, po jednej próbce z: a) mięśni każdego filaru przepony w przejściu do części ścięgnistej, b) mięśni żuchwowych, c) mięśni przedramienia, d) mięśni międzyżebrowych, e) mięśni języka; </w:t>
      </w:r>
    </w:p>
    <w:p w14:paraId="664B657A" w14:textId="77777777" w:rsidR="005009EE" w:rsidRPr="005009EE" w:rsidRDefault="00D80A08" w:rsidP="0041715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09EE">
        <w:rPr>
          <w:rFonts w:ascii="Times New Roman" w:hAnsi="Times New Roman" w:cs="Times New Roman"/>
          <w:sz w:val="24"/>
          <w:szCs w:val="24"/>
        </w:rPr>
        <w:t xml:space="preserve"> jeżeli nie można pobrać próbek z niektórych mięśni określonych w pkt 1, wówczas pobiera się cztery próbki mięsa z mięśni, które są dostępne; </w:t>
      </w:r>
    </w:p>
    <w:p w14:paraId="3291C51D" w14:textId="589FAC1B" w:rsidR="00874BDB" w:rsidRDefault="00D80A08" w:rsidP="00417154">
      <w:pPr>
        <w:pStyle w:val="Akapitzlist"/>
        <w:numPr>
          <w:ilvl w:val="0"/>
          <w:numId w:val="9"/>
        </w:numPr>
      </w:pPr>
      <w:r w:rsidRPr="005009EE">
        <w:rPr>
          <w:rFonts w:ascii="Times New Roman" w:hAnsi="Times New Roman" w:cs="Times New Roman"/>
          <w:sz w:val="24"/>
          <w:szCs w:val="24"/>
        </w:rPr>
        <w:t xml:space="preserve">łączna masa pobranych próbek nie powinna być mniejsza niż </w:t>
      </w:r>
      <w:r w:rsidR="00074CC8" w:rsidRPr="005009EE">
        <w:rPr>
          <w:rFonts w:ascii="Times New Roman" w:hAnsi="Times New Roman" w:cs="Times New Roman"/>
          <w:sz w:val="24"/>
          <w:szCs w:val="24"/>
        </w:rPr>
        <w:t>10</w:t>
      </w:r>
      <w:r w:rsidRPr="005009EE">
        <w:rPr>
          <w:rFonts w:ascii="Times New Roman" w:hAnsi="Times New Roman" w:cs="Times New Roman"/>
          <w:sz w:val="24"/>
          <w:szCs w:val="24"/>
        </w:rPr>
        <w:t>0 g – mięśni bez tłuszczu</w:t>
      </w:r>
      <w:r w:rsidR="00074CC8" w:rsidRPr="005009EE">
        <w:rPr>
          <w:rFonts w:ascii="Times New Roman" w:hAnsi="Times New Roman" w:cs="Times New Roman"/>
          <w:sz w:val="24"/>
          <w:szCs w:val="24"/>
        </w:rPr>
        <w:t xml:space="preserve"> i powięzi</w:t>
      </w:r>
      <w:r w:rsidR="005009EE" w:rsidRPr="005009EE">
        <w:rPr>
          <w:rFonts w:ascii="Times New Roman" w:hAnsi="Times New Roman" w:cs="Times New Roman"/>
          <w:sz w:val="24"/>
          <w:szCs w:val="24"/>
        </w:rPr>
        <w:t>,</w:t>
      </w:r>
      <w:r w:rsidR="005009EE">
        <w:rPr>
          <w:rFonts w:ascii="Times New Roman" w:hAnsi="Times New Roman" w:cs="Times New Roman"/>
          <w:sz w:val="24"/>
          <w:szCs w:val="24"/>
        </w:rPr>
        <w:t xml:space="preserve"> pożądana masa łączna 200g.  </w:t>
      </w:r>
    </w:p>
    <w:sectPr w:rsidR="0087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3E90" w14:textId="77777777" w:rsidR="00C207FB" w:rsidRDefault="00C207FB" w:rsidP="00597405">
      <w:pPr>
        <w:spacing w:after="0" w:line="240" w:lineRule="auto"/>
      </w:pPr>
      <w:r>
        <w:separator/>
      </w:r>
    </w:p>
  </w:endnote>
  <w:endnote w:type="continuationSeparator" w:id="0">
    <w:p w14:paraId="199C5B59" w14:textId="77777777" w:rsidR="00C207FB" w:rsidRDefault="00C207FB" w:rsidP="0059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B48B" w14:textId="77777777" w:rsidR="00C207FB" w:rsidRDefault="00C207FB" w:rsidP="00597405">
      <w:pPr>
        <w:spacing w:after="0" w:line="240" w:lineRule="auto"/>
      </w:pPr>
      <w:r>
        <w:separator/>
      </w:r>
    </w:p>
  </w:footnote>
  <w:footnote w:type="continuationSeparator" w:id="0">
    <w:p w14:paraId="7D6605F3" w14:textId="77777777" w:rsidR="00C207FB" w:rsidRDefault="00C207FB" w:rsidP="00597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C35"/>
    <w:multiLevelType w:val="hybridMultilevel"/>
    <w:tmpl w:val="D5F0D5DA"/>
    <w:lvl w:ilvl="0" w:tplc="E3BAD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061"/>
    <w:multiLevelType w:val="hybridMultilevel"/>
    <w:tmpl w:val="A95A8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B90"/>
    <w:multiLevelType w:val="hybridMultilevel"/>
    <w:tmpl w:val="7ADE17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A3A2F6B"/>
    <w:multiLevelType w:val="hybridMultilevel"/>
    <w:tmpl w:val="5CDA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0650"/>
    <w:multiLevelType w:val="hybridMultilevel"/>
    <w:tmpl w:val="3768219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90677F1"/>
    <w:multiLevelType w:val="hybridMultilevel"/>
    <w:tmpl w:val="5A248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42837"/>
    <w:multiLevelType w:val="hybridMultilevel"/>
    <w:tmpl w:val="10166ADC"/>
    <w:lvl w:ilvl="0" w:tplc="3D462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6382">
    <w:abstractNumId w:val="2"/>
  </w:num>
  <w:num w:numId="2" w16cid:durableId="57166823">
    <w:abstractNumId w:val="6"/>
  </w:num>
  <w:num w:numId="3" w16cid:durableId="44303660">
    <w:abstractNumId w:val="4"/>
  </w:num>
  <w:num w:numId="4" w16cid:durableId="517041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96694">
    <w:abstractNumId w:val="4"/>
  </w:num>
  <w:num w:numId="6" w16cid:durableId="1424567090">
    <w:abstractNumId w:val="1"/>
  </w:num>
  <w:num w:numId="7" w16cid:durableId="1591550239">
    <w:abstractNumId w:val="5"/>
  </w:num>
  <w:num w:numId="8" w16cid:durableId="65345483">
    <w:abstractNumId w:val="0"/>
  </w:num>
  <w:num w:numId="9" w16cid:durableId="503476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0"/>
    <w:rsid w:val="0002665B"/>
    <w:rsid w:val="000505C5"/>
    <w:rsid w:val="00054220"/>
    <w:rsid w:val="00066658"/>
    <w:rsid w:val="00072E5A"/>
    <w:rsid w:val="00074CC8"/>
    <w:rsid w:val="0009676F"/>
    <w:rsid w:val="00164FD9"/>
    <w:rsid w:val="0018304C"/>
    <w:rsid w:val="001C0587"/>
    <w:rsid w:val="002C6C40"/>
    <w:rsid w:val="002D0404"/>
    <w:rsid w:val="002D40A4"/>
    <w:rsid w:val="003230F5"/>
    <w:rsid w:val="00326D77"/>
    <w:rsid w:val="003754D5"/>
    <w:rsid w:val="003B41EF"/>
    <w:rsid w:val="003C11B6"/>
    <w:rsid w:val="00417154"/>
    <w:rsid w:val="00434C86"/>
    <w:rsid w:val="004B0DF5"/>
    <w:rsid w:val="004E64F4"/>
    <w:rsid w:val="005009EE"/>
    <w:rsid w:val="00517264"/>
    <w:rsid w:val="00535999"/>
    <w:rsid w:val="00537BA0"/>
    <w:rsid w:val="00597405"/>
    <w:rsid w:val="005B3A72"/>
    <w:rsid w:val="005D45D3"/>
    <w:rsid w:val="00610DCB"/>
    <w:rsid w:val="00617451"/>
    <w:rsid w:val="00645A29"/>
    <w:rsid w:val="00662A3D"/>
    <w:rsid w:val="006678C4"/>
    <w:rsid w:val="006917DA"/>
    <w:rsid w:val="006E3D37"/>
    <w:rsid w:val="007A1EAC"/>
    <w:rsid w:val="007A204A"/>
    <w:rsid w:val="007E5D0B"/>
    <w:rsid w:val="008046D6"/>
    <w:rsid w:val="0082407A"/>
    <w:rsid w:val="00826CC6"/>
    <w:rsid w:val="00874BDB"/>
    <w:rsid w:val="009048DF"/>
    <w:rsid w:val="00906BF0"/>
    <w:rsid w:val="00952796"/>
    <w:rsid w:val="00961410"/>
    <w:rsid w:val="00AF7CD6"/>
    <w:rsid w:val="00B077A2"/>
    <w:rsid w:val="00B32768"/>
    <w:rsid w:val="00B70358"/>
    <w:rsid w:val="00BA2F6E"/>
    <w:rsid w:val="00BD0B19"/>
    <w:rsid w:val="00C207FB"/>
    <w:rsid w:val="00C75C73"/>
    <w:rsid w:val="00C8706C"/>
    <w:rsid w:val="00CB27D0"/>
    <w:rsid w:val="00CE00FA"/>
    <w:rsid w:val="00D22DF1"/>
    <w:rsid w:val="00D33502"/>
    <w:rsid w:val="00D36C4C"/>
    <w:rsid w:val="00D80A08"/>
    <w:rsid w:val="00E12A37"/>
    <w:rsid w:val="00E64E9D"/>
    <w:rsid w:val="00E82B1B"/>
    <w:rsid w:val="00EB044B"/>
    <w:rsid w:val="00EC4D96"/>
    <w:rsid w:val="00F14EFC"/>
    <w:rsid w:val="00FA2EBB"/>
    <w:rsid w:val="00FB2138"/>
    <w:rsid w:val="00FB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FC1F"/>
  <w15:chartTrackingRefBased/>
  <w15:docId w15:val="{ABD62583-84E0-40AB-B193-AA61D940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jcover17">
    <w:name w:val="rejcover17"/>
    <w:basedOn w:val="Domylnaczcionkaakapitu"/>
    <w:rsid w:val="00874B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4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4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4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7405"/>
    <w:pPr>
      <w:ind w:left="720"/>
      <w:contextualSpacing/>
    </w:pPr>
  </w:style>
  <w:style w:type="character" w:customStyle="1" w:styleId="lrzxr">
    <w:name w:val="lrzxr"/>
    <w:basedOn w:val="Domylnaczcionkaakapitu"/>
    <w:rsid w:val="002C6C40"/>
  </w:style>
  <w:style w:type="character" w:styleId="Hipercze">
    <w:name w:val="Hyperlink"/>
    <w:basedOn w:val="Domylnaczcionkaakapitu"/>
    <w:uiPriority w:val="99"/>
    <w:semiHidden/>
    <w:unhideWhenUsed/>
    <w:rsid w:val="002C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client=firefox-b-d&amp;q=%22Gabinet+Weterynaryjny++lek.+wet.+Janusz+Depczy%C5%84ski%2C++ul.+Wieniawskiego+3a%2C+68-200+%C5%BBary%22+++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search?client=firefox-b-d&amp;sca_esv=594432091&amp;q=g+gargalis+brody&amp;spell=1&amp;sa=X&amp;ved=2ahUKEwjY1Nm13LSDAxWmRfEDHUmQALUQBSgAegQIDRAC&amp;biw=1920&amp;bih=947&amp;dpr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oogle.com/search?q=zhw+zielona+g%C3%B3ra&amp;client=firefox-b-d&amp;sca_esv=594432091&amp;biw=1920&amp;bih=947&amp;ei=nMWOZcq3MJKrxc8P-P2v6Ak&amp;ved=0ahUKEwjK9c623LSDAxWSVfEDHfj-C50Q4dUDCBA&amp;uact=5&amp;oq=zhw+zielona+g%C3%B3ra&amp;gs_lp=Egxnd3Mtd2l6LXNlcnAiEXpodyB6aWVsb25hIGfDs3JhMgsQLhiABBjHARivATIFEAAYgAQyBhAAGBYYHjICECYyGhAuGIAEGMcBGK8BGJcFGNwEGN4EGOAE2AEBSP4XUPQFWKMXcAF4AJABAJgBcqABpwuqAQQxMy4zuAEDyAEA-AEBwgILEAAYgAQYogQYsAPCAgsQABiJBRiiBBiwA8ICCxAuGIMBGLEDGIAEwgIREC4YgAQYsQMYgwEYxwEY0QPCAgsQABiABBixAxiDAcICBRAuGIAEwgIaEC4YgwEYsQMYgAQYlwUY3AQY3gQY4ATYAQHCAg4QLhiABBixAxjHARjRA8ICCBAAGIAEGLEDwgILEC4YgAQYsQMYgwHCAh0QLhiABBixAxjHARjRAxiXBRjcBBjeBBjgBNgBAcICDhAuGIAEGMcBGK8BGI4FwgIJEAAYgAQYExgKwgIREC4YFhgeGBMYxwEYrwEYjgXCAggQABgWGB4YE-IDBBgBIEGIBgGQBgS6BgYIARABGBQ&amp;sclient=gws-wiz-ser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F99A8BD3B61468DAC8894FC82CA72" ma:contentTypeVersion="5" ma:contentTypeDescription="Utwórz nowy dokument." ma:contentTypeScope="" ma:versionID="1fb9f04a15beb90f3bc81366c743ca0a">
  <xsd:schema xmlns:xsd="http://www.w3.org/2001/XMLSchema" xmlns:xs="http://www.w3.org/2001/XMLSchema" xmlns:p="http://schemas.microsoft.com/office/2006/metadata/properties" xmlns:ns3="ffba4816-68a5-49f2-9a09-42eb059bacb8" targetNamespace="http://schemas.microsoft.com/office/2006/metadata/properties" ma:root="true" ma:fieldsID="144ae818e7384d53937b200b830ec6bc" ns3:_="">
    <xsd:import namespace="ffba4816-68a5-49f2-9a09-42eb059bac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a4816-68a5-49f2-9a09-42eb059ba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B5581-3665-44BA-9C75-4925C0A89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2D2F6-C578-44AE-B903-B71F4F42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F18A0-B55F-4FC7-9351-A8294FD73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a4816-68a5-49f2-9a09-42eb059ba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Krosno Odrzańskie</dc:creator>
  <cp:keywords/>
  <dc:description/>
  <cp:lastModifiedBy>Ewa.Szybowska</cp:lastModifiedBy>
  <cp:revision>45</cp:revision>
  <cp:lastPrinted>2023-08-31T09:09:00Z</cp:lastPrinted>
  <dcterms:created xsi:type="dcterms:W3CDTF">2023-11-17T12:28:00Z</dcterms:created>
  <dcterms:modified xsi:type="dcterms:W3CDTF">2024-01-03T13:44:00Z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0x0101007C1F99A8BD3B61468DAC8894FC82CA72</vt:lpwstr>
  </property>
</Properties>
</file>